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99A6A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惠州石头智造科技有限公司</w:t>
      </w:r>
    </w:p>
    <w:p w14:paraId="1565282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2024年危险废物污染环境防治信息公示</w:t>
      </w:r>
    </w:p>
    <w:p w14:paraId="06188988">
      <w:pPr>
        <w:pStyle w:val="2"/>
        <w:adjustRightInd w:val="0"/>
        <w:ind w:left="0" w:leftChars="0" w:firstLine="0" w:firstLineChars="0"/>
        <w:jc w:val="left"/>
        <w:rPr>
          <w:rFonts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1、企业名称：惠州石头智造科技有限公司</w:t>
      </w:r>
    </w:p>
    <w:p w14:paraId="2709607B">
      <w:pPr>
        <w:pStyle w:val="2"/>
        <w:tabs>
          <w:tab w:val="left" w:pos="2780"/>
        </w:tabs>
        <w:adjustRightInd w:val="0"/>
        <w:ind w:left="0" w:leftChars="0" w:firstLine="0" w:firstLineChars="0"/>
        <w:jc w:val="left"/>
      </w:pPr>
      <w:r>
        <w:rPr>
          <w:rFonts w:hint="eastAsia" w:ascii="宋体" w:hAnsi="宋体" w:eastAsia="宋体" w:cs="宋体"/>
        </w:rPr>
        <w:t>2、地址：惠州市仲恺高新区潼侨镇智慧东路268号</w:t>
      </w:r>
    </w:p>
    <w:p w14:paraId="69993DE0">
      <w:pPr>
        <w:pStyle w:val="2"/>
        <w:tabs>
          <w:tab w:val="left" w:pos="2780"/>
        </w:tabs>
        <w:adjustRightInd w:val="0"/>
        <w:ind w:left="0" w:leftChars="0"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3、法定代表人：昌敬</w:t>
      </w:r>
    </w:p>
    <w:p w14:paraId="049D6DFE">
      <w:pPr>
        <w:pStyle w:val="2"/>
        <w:adjustRightInd w:val="0"/>
        <w:ind w:left="0" w:leftChars="0"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4、环保负责人及电话：马文林 </w:t>
      </w:r>
      <w:r>
        <w:rPr>
          <w:rFonts w:ascii="宋体" w:hAnsi="宋体" w:eastAsia="宋体" w:cs="宋体"/>
        </w:rPr>
        <w:t xml:space="preserve"> 15261451858</w:t>
      </w:r>
    </w:p>
    <w:p w14:paraId="23C4A2A4">
      <w:pPr>
        <w:pStyle w:val="2"/>
        <w:adjustRightInd w:val="0"/>
        <w:ind w:left="0" w:leftChars="0"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5、危险废物产生规模：10(含)-100吨/年</w:t>
      </w:r>
    </w:p>
    <w:p w14:paraId="52DD3F63">
      <w:pPr>
        <w:pStyle w:val="2"/>
        <w:adjustRightInd w:val="0"/>
        <w:ind w:left="0" w:leftChars="0"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6、危险废物贮存设施数量：危废仓库 1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ab/>
      </w:r>
    </w:p>
    <w:p w14:paraId="440CEE2B">
      <w:pPr>
        <w:ind w:left="560" w:hanging="560" w:hangingChars="200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7、危废处置单位：有资质第三方处置、贮存或再利用单位</w:t>
      </w:r>
      <w:r>
        <w:rPr>
          <w:rFonts w:ascii="宋体" w:hAnsi="宋体" w:eastAsia="宋体" w:cs="宋体"/>
          <w:sz w:val="28"/>
          <w:szCs w:val="36"/>
        </w:rPr>
        <w:t xml:space="preserve"> </w:t>
      </w:r>
    </w:p>
    <w:p w14:paraId="25DED1F0">
      <w:r>
        <w:rPr>
          <w:rFonts w:hint="eastAsia" w:ascii="宋体" w:hAnsi="宋体" w:eastAsia="宋体" w:cs="宋体"/>
          <w:sz w:val="28"/>
          <w:szCs w:val="36"/>
        </w:rPr>
        <w:t>8、危险废物产生概况</w:t>
      </w:r>
    </w:p>
    <w:tbl>
      <w:tblPr>
        <w:tblStyle w:val="25"/>
        <w:tblpPr w:leftFromText="180" w:rightFromText="180" w:vertAnchor="text" w:horzAnchor="page" w:tblpX="1995" w:tblpY="401"/>
        <w:tblOverlap w:val="never"/>
        <w:tblW w:w="50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21"/>
        <w:gridCol w:w="1062"/>
        <w:gridCol w:w="1403"/>
        <w:gridCol w:w="1602"/>
        <w:gridCol w:w="1206"/>
        <w:gridCol w:w="1248"/>
      </w:tblGrid>
      <w:tr w14:paraId="0242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2" w:type="pct"/>
            <w:vAlign w:val="center"/>
          </w:tcPr>
          <w:p w14:paraId="3F29BCF3"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771" w:type="pct"/>
            <w:vAlign w:val="center"/>
          </w:tcPr>
          <w:p w14:paraId="7F33E301"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废物名称</w:t>
            </w:r>
          </w:p>
        </w:tc>
        <w:tc>
          <w:tcPr>
            <w:tcW w:w="620" w:type="pct"/>
            <w:vAlign w:val="center"/>
          </w:tcPr>
          <w:p w14:paraId="5FF50A16"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废物类别</w:t>
            </w:r>
          </w:p>
        </w:tc>
        <w:tc>
          <w:tcPr>
            <w:tcW w:w="819" w:type="pct"/>
            <w:vAlign w:val="center"/>
          </w:tcPr>
          <w:p w14:paraId="2D899707"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废物代码</w:t>
            </w:r>
          </w:p>
        </w:tc>
        <w:tc>
          <w:tcPr>
            <w:tcW w:w="935" w:type="pct"/>
            <w:vAlign w:val="center"/>
          </w:tcPr>
          <w:p w14:paraId="68D362AC"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危害特性</w:t>
            </w:r>
          </w:p>
        </w:tc>
        <w:tc>
          <w:tcPr>
            <w:tcW w:w="704" w:type="pct"/>
            <w:vAlign w:val="center"/>
          </w:tcPr>
          <w:p w14:paraId="44E9C679"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拟转移去向</w:t>
            </w:r>
          </w:p>
        </w:tc>
        <w:tc>
          <w:tcPr>
            <w:tcW w:w="728" w:type="pct"/>
            <w:vAlign w:val="center"/>
          </w:tcPr>
          <w:p w14:paraId="68431AA1">
            <w:pPr>
              <w:tabs>
                <w:tab w:val="left" w:pos="973"/>
              </w:tabs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负责人</w:t>
            </w:r>
          </w:p>
        </w:tc>
      </w:tr>
      <w:tr w14:paraId="783D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22" w:type="pct"/>
            <w:vAlign w:val="center"/>
          </w:tcPr>
          <w:p w14:paraId="3953E2F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71" w:type="pct"/>
            <w:vAlign w:val="bottom"/>
          </w:tcPr>
          <w:p w14:paraId="567E5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清洗废液</w:t>
            </w:r>
          </w:p>
        </w:tc>
        <w:tc>
          <w:tcPr>
            <w:tcW w:w="620" w:type="pct"/>
            <w:vAlign w:val="center"/>
          </w:tcPr>
          <w:p w14:paraId="3DBE10C2">
            <w:pPr>
              <w:widowControl/>
              <w:spacing w:line="48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HW06</w:t>
            </w:r>
          </w:p>
        </w:tc>
        <w:tc>
          <w:tcPr>
            <w:tcW w:w="819" w:type="pct"/>
            <w:vAlign w:val="bottom"/>
          </w:tcPr>
          <w:p w14:paraId="36FE16DC">
            <w:pPr>
              <w:widowControl/>
              <w:spacing w:line="4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900-404-06</w:t>
            </w:r>
          </w:p>
        </w:tc>
        <w:tc>
          <w:tcPr>
            <w:tcW w:w="935" w:type="pct"/>
            <w:vAlign w:val="bottom"/>
          </w:tcPr>
          <w:p w14:paraId="7FAD62FE">
            <w:pPr>
              <w:widowControl/>
              <w:spacing w:line="48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毒性</w:t>
            </w:r>
          </w:p>
        </w:tc>
        <w:tc>
          <w:tcPr>
            <w:tcW w:w="704" w:type="pct"/>
            <w:vMerge w:val="restart"/>
            <w:vAlign w:val="center"/>
          </w:tcPr>
          <w:p w14:paraId="54D826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有资质第三方处置、贮存或回收再利用单位</w:t>
            </w:r>
          </w:p>
          <w:p w14:paraId="505495A9"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28" w:type="pct"/>
            <w:vAlign w:val="center"/>
          </w:tcPr>
          <w:p w14:paraId="3086E9AC"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马文林</w:t>
            </w:r>
          </w:p>
        </w:tc>
      </w:tr>
      <w:tr w14:paraId="7511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2" w:type="pct"/>
            <w:vAlign w:val="center"/>
          </w:tcPr>
          <w:p w14:paraId="79AA769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71" w:type="pct"/>
            <w:vAlign w:val="bottom"/>
          </w:tcPr>
          <w:p w14:paraId="03275E1E"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废机油</w:t>
            </w:r>
          </w:p>
        </w:tc>
        <w:tc>
          <w:tcPr>
            <w:tcW w:w="620" w:type="pct"/>
          </w:tcPr>
          <w:p w14:paraId="2E1F69E8">
            <w:pPr>
              <w:widowControl/>
              <w:spacing w:line="48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HW08</w:t>
            </w:r>
          </w:p>
        </w:tc>
        <w:tc>
          <w:tcPr>
            <w:tcW w:w="819" w:type="pct"/>
            <w:vAlign w:val="bottom"/>
          </w:tcPr>
          <w:p w14:paraId="78B39AC1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900-249-08</w:t>
            </w:r>
          </w:p>
        </w:tc>
        <w:tc>
          <w:tcPr>
            <w:tcW w:w="935" w:type="pct"/>
            <w:vAlign w:val="bottom"/>
          </w:tcPr>
          <w:p w14:paraId="1E3A5E73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毒性</w:t>
            </w:r>
          </w:p>
        </w:tc>
        <w:tc>
          <w:tcPr>
            <w:tcW w:w="704" w:type="pct"/>
            <w:vMerge w:val="continue"/>
            <w:vAlign w:val="center"/>
          </w:tcPr>
          <w:p w14:paraId="61A427B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297F02FD"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马文林</w:t>
            </w:r>
          </w:p>
        </w:tc>
      </w:tr>
      <w:tr w14:paraId="2809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2" w:type="pct"/>
            <w:vAlign w:val="center"/>
          </w:tcPr>
          <w:p w14:paraId="796606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771" w:type="pct"/>
            <w:vAlign w:val="bottom"/>
          </w:tcPr>
          <w:p w14:paraId="74C63507"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废活性炭</w:t>
            </w:r>
          </w:p>
        </w:tc>
        <w:tc>
          <w:tcPr>
            <w:tcW w:w="620" w:type="pct"/>
          </w:tcPr>
          <w:p w14:paraId="714EFBCA">
            <w:pPr>
              <w:widowControl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819" w:type="pct"/>
            <w:vAlign w:val="bottom"/>
          </w:tcPr>
          <w:p w14:paraId="6A72A705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900-039-49</w:t>
            </w:r>
          </w:p>
        </w:tc>
        <w:tc>
          <w:tcPr>
            <w:tcW w:w="935" w:type="pct"/>
            <w:vAlign w:val="bottom"/>
          </w:tcPr>
          <w:p w14:paraId="050AC58E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毒性</w:t>
            </w:r>
          </w:p>
        </w:tc>
        <w:tc>
          <w:tcPr>
            <w:tcW w:w="704" w:type="pct"/>
            <w:vMerge w:val="continue"/>
            <w:vAlign w:val="center"/>
          </w:tcPr>
          <w:p w14:paraId="656CF39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57CC4E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马文林</w:t>
            </w:r>
          </w:p>
        </w:tc>
      </w:tr>
      <w:tr w14:paraId="0D2A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2" w:type="pct"/>
            <w:vAlign w:val="center"/>
          </w:tcPr>
          <w:p w14:paraId="36A9768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771" w:type="pct"/>
            <w:vAlign w:val="bottom"/>
          </w:tcPr>
          <w:p w14:paraId="759EB4D1"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废弃包装桶</w:t>
            </w:r>
          </w:p>
        </w:tc>
        <w:tc>
          <w:tcPr>
            <w:tcW w:w="620" w:type="pct"/>
          </w:tcPr>
          <w:p w14:paraId="7A3DFC22">
            <w:pPr>
              <w:widowControl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819" w:type="pct"/>
            <w:vAlign w:val="bottom"/>
          </w:tcPr>
          <w:p w14:paraId="06E8D085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900-041-49</w:t>
            </w:r>
          </w:p>
        </w:tc>
        <w:tc>
          <w:tcPr>
            <w:tcW w:w="935" w:type="pct"/>
            <w:vAlign w:val="bottom"/>
          </w:tcPr>
          <w:p w14:paraId="13379DBE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毒性、感染性</w:t>
            </w:r>
          </w:p>
        </w:tc>
        <w:tc>
          <w:tcPr>
            <w:tcW w:w="704" w:type="pct"/>
            <w:vMerge w:val="continue"/>
            <w:vAlign w:val="center"/>
          </w:tcPr>
          <w:p w14:paraId="5F1BB90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7B53A9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马文林</w:t>
            </w:r>
          </w:p>
        </w:tc>
      </w:tr>
      <w:tr w14:paraId="016B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2" w:type="pct"/>
            <w:vAlign w:val="center"/>
          </w:tcPr>
          <w:p w14:paraId="01A2216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71" w:type="pct"/>
            <w:vAlign w:val="bottom"/>
          </w:tcPr>
          <w:p w14:paraId="2056C1D0"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废抹布及手套</w:t>
            </w:r>
          </w:p>
        </w:tc>
        <w:tc>
          <w:tcPr>
            <w:tcW w:w="620" w:type="pct"/>
          </w:tcPr>
          <w:p w14:paraId="758B6517">
            <w:pPr>
              <w:widowControl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819" w:type="pct"/>
            <w:vAlign w:val="bottom"/>
          </w:tcPr>
          <w:p w14:paraId="4A325D7B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900-041-49</w:t>
            </w:r>
          </w:p>
        </w:tc>
        <w:tc>
          <w:tcPr>
            <w:tcW w:w="935" w:type="pct"/>
            <w:vAlign w:val="bottom"/>
          </w:tcPr>
          <w:p w14:paraId="4FE393DA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毒性、感染性</w:t>
            </w:r>
          </w:p>
        </w:tc>
        <w:tc>
          <w:tcPr>
            <w:tcW w:w="704" w:type="pct"/>
            <w:vMerge w:val="continue"/>
            <w:vAlign w:val="center"/>
          </w:tcPr>
          <w:p w14:paraId="257E06E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34C896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马文林</w:t>
            </w:r>
          </w:p>
        </w:tc>
      </w:tr>
      <w:tr w14:paraId="7BB6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2" w:type="pct"/>
            <w:vAlign w:val="center"/>
          </w:tcPr>
          <w:p w14:paraId="1746775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771" w:type="pct"/>
            <w:vAlign w:val="bottom"/>
          </w:tcPr>
          <w:p w14:paraId="0698B584"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废过滤器滤芯</w:t>
            </w:r>
          </w:p>
        </w:tc>
        <w:tc>
          <w:tcPr>
            <w:tcW w:w="620" w:type="pct"/>
          </w:tcPr>
          <w:p w14:paraId="7A564165">
            <w:pPr>
              <w:widowControl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819" w:type="pct"/>
            <w:vAlign w:val="bottom"/>
          </w:tcPr>
          <w:p w14:paraId="395E1AB3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900-041-49</w:t>
            </w:r>
          </w:p>
        </w:tc>
        <w:tc>
          <w:tcPr>
            <w:tcW w:w="935" w:type="pct"/>
            <w:vAlign w:val="bottom"/>
          </w:tcPr>
          <w:p w14:paraId="56CBA6BD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毒性、感染性</w:t>
            </w:r>
          </w:p>
        </w:tc>
        <w:tc>
          <w:tcPr>
            <w:tcW w:w="704" w:type="pct"/>
            <w:vMerge w:val="continue"/>
            <w:vAlign w:val="center"/>
          </w:tcPr>
          <w:p w14:paraId="5F144BF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4A55D4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马文林</w:t>
            </w:r>
          </w:p>
        </w:tc>
      </w:tr>
      <w:tr w14:paraId="3DD0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2" w:type="pct"/>
            <w:vAlign w:val="center"/>
          </w:tcPr>
          <w:p w14:paraId="3CDA172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771" w:type="pct"/>
            <w:vAlign w:val="bottom"/>
          </w:tcPr>
          <w:p w14:paraId="52C8EB1E"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废PCBA板</w:t>
            </w:r>
          </w:p>
        </w:tc>
        <w:tc>
          <w:tcPr>
            <w:tcW w:w="620" w:type="pct"/>
          </w:tcPr>
          <w:p w14:paraId="4EFEFB3D">
            <w:pPr>
              <w:widowControl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819" w:type="pct"/>
            <w:vAlign w:val="bottom"/>
          </w:tcPr>
          <w:p w14:paraId="7C829331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900-045-49</w:t>
            </w:r>
          </w:p>
        </w:tc>
        <w:tc>
          <w:tcPr>
            <w:tcW w:w="935" w:type="pct"/>
            <w:vAlign w:val="bottom"/>
          </w:tcPr>
          <w:p w14:paraId="6CE37807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毒性</w:t>
            </w:r>
          </w:p>
        </w:tc>
        <w:tc>
          <w:tcPr>
            <w:tcW w:w="704" w:type="pct"/>
            <w:vMerge w:val="continue"/>
            <w:vAlign w:val="center"/>
          </w:tcPr>
          <w:p w14:paraId="2AF1BEC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1D61F2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马文林</w:t>
            </w:r>
          </w:p>
        </w:tc>
      </w:tr>
      <w:tr w14:paraId="5EDD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2" w:type="pct"/>
            <w:vAlign w:val="center"/>
          </w:tcPr>
          <w:p w14:paraId="74032CB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771" w:type="pct"/>
            <w:vAlign w:val="bottom"/>
          </w:tcPr>
          <w:p w14:paraId="6D2D9E50"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废边角料（PCB板边角料）</w:t>
            </w:r>
          </w:p>
        </w:tc>
        <w:tc>
          <w:tcPr>
            <w:tcW w:w="620" w:type="pct"/>
          </w:tcPr>
          <w:p w14:paraId="41A05008">
            <w:pPr>
              <w:widowControl/>
              <w:spacing w:line="48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HW49</w:t>
            </w:r>
          </w:p>
        </w:tc>
        <w:tc>
          <w:tcPr>
            <w:tcW w:w="819" w:type="pct"/>
            <w:vAlign w:val="bottom"/>
          </w:tcPr>
          <w:p w14:paraId="7B0D2213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900-045-49</w:t>
            </w:r>
          </w:p>
        </w:tc>
        <w:tc>
          <w:tcPr>
            <w:tcW w:w="935" w:type="pct"/>
            <w:vAlign w:val="bottom"/>
          </w:tcPr>
          <w:p w14:paraId="3FF48C5F">
            <w:pPr>
              <w:spacing w:line="480" w:lineRule="auto"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毒性</w:t>
            </w:r>
          </w:p>
        </w:tc>
        <w:tc>
          <w:tcPr>
            <w:tcW w:w="704" w:type="pct"/>
            <w:vMerge w:val="continue"/>
            <w:vAlign w:val="center"/>
          </w:tcPr>
          <w:p w14:paraId="6BE77601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029462F8"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马文林</w:t>
            </w:r>
          </w:p>
        </w:tc>
      </w:tr>
    </w:tbl>
    <w:p w14:paraId="4180DA9E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5YWM2ZGI4ODU4ZmM4NmFhYmM2NmJmM2VjNGU3MzkifQ=="/>
  </w:docVars>
  <w:rsids>
    <w:rsidRoot w:val="00172A27"/>
    <w:rsid w:val="001715BC"/>
    <w:rsid w:val="00172A27"/>
    <w:rsid w:val="001916F6"/>
    <w:rsid w:val="002E332C"/>
    <w:rsid w:val="00451748"/>
    <w:rsid w:val="005506ED"/>
    <w:rsid w:val="00575A1A"/>
    <w:rsid w:val="00757B9E"/>
    <w:rsid w:val="009D3B87"/>
    <w:rsid w:val="00A77FD2"/>
    <w:rsid w:val="00A97848"/>
    <w:rsid w:val="00EF2649"/>
    <w:rsid w:val="00F91B9C"/>
    <w:rsid w:val="014B08FF"/>
    <w:rsid w:val="0156352C"/>
    <w:rsid w:val="01635C49"/>
    <w:rsid w:val="02C31095"/>
    <w:rsid w:val="05EF3650"/>
    <w:rsid w:val="063166C3"/>
    <w:rsid w:val="07C531B9"/>
    <w:rsid w:val="08065580"/>
    <w:rsid w:val="09646A02"/>
    <w:rsid w:val="0A4E393A"/>
    <w:rsid w:val="0ADD6A6C"/>
    <w:rsid w:val="0B6B22C9"/>
    <w:rsid w:val="0BFD63A8"/>
    <w:rsid w:val="0C160487"/>
    <w:rsid w:val="0CD45C4C"/>
    <w:rsid w:val="0D084B45"/>
    <w:rsid w:val="0DEE2D3E"/>
    <w:rsid w:val="0DFC7A2E"/>
    <w:rsid w:val="0EEA15E8"/>
    <w:rsid w:val="0F672DA8"/>
    <w:rsid w:val="104F3F68"/>
    <w:rsid w:val="109951E3"/>
    <w:rsid w:val="123F000C"/>
    <w:rsid w:val="12DA1AE3"/>
    <w:rsid w:val="1340403C"/>
    <w:rsid w:val="134D0507"/>
    <w:rsid w:val="135971B8"/>
    <w:rsid w:val="13BD743A"/>
    <w:rsid w:val="147246C9"/>
    <w:rsid w:val="14C60571"/>
    <w:rsid w:val="1519674C"/>
    <w:rsid w:val="16077093"/>
    <w:rsid w:val="16257519"/>
    <w:rsid w:val="164D0F49"/>
    <w:rsid w:val="16D76A65"/>
    <w:rsid w:val="16DB6C70"/>
    <w:rsid w:val="16E3365C"/>
    <w:rsid w:val="17665625"/>
    <w:rsid w:val="18336972"/>
    <w:rsid w:val="187F1162"/>
    <w:rsid w:val="18F03E0E"/>
    <w:rsid w:val="1A0547FD"/>
    <w:rsid w:val="1AB23A71"/>
    <w:rsid w:val="1ADF413A"/>
    <w:rsid w:val="1C2D0C7D"/>
    <w:rsid w:val="1CB33AD0"/>
    <w:rsid w:val="1D126A49"/>
    <w:rsid w:val="1D2422D8"/>
    <w:rsid w:val="1D7F1C04"/>
    <w:rsid w:val="1D9531D6"/>
    <w:rsid w:val="1DC13FCB"/>
    <w:rsid w:val="1EFA7794"/>
    <w:rsid w:val="1FDB15EE"/>
    <w:rsid w:val="1FF2211C"/>
    <w:rsid w:val="21C36564"/>
    <w:rsid w:val="22D30A28"/>
    <w:rsid w:val="236478D2"/>
    <w:rsid w:val="24D869DB"/>
    <w:rsid w:val="25D074A1"/>
    <w:rsid w:val="25F82554"/>
    <w:rsid w:val="268B33C8"/>
    <w:rsid w:val="27F62245"/>
    <w:rsid w:val="28363CA6"/>
    <w:rsid w:val="28CC70A9"/>
    <w:rsid w:val="2A41096D"/>
    <w:rsid w:val="2C9F197B"/>
    <w:rsid w:val="2DE81100"/>
    <w:rsid w:val="2E7334D1"/>
    <w:rsid w:val="30071D11"/>
    <w:rsid w:val="31966D42"/>
    <w:rsid w:val="31B9528D"/>
    <w:rsid w:val="32B442D0"/>
    <w:rsid w:val="33E52369"/>
    <w:rsid w:val="342C61EA"/>
    <w:rsid w:val="343202C6"/>
    <w:rsid w:val="356C2617"/>
    <w:rsid w:val="35956A3A"/>
    <w:rsid w:val="37160A8C"/>
    <w:rsid w:val="38A5656B"/>
    <w:rsid w:val="3A916DA7"/>
    <w:rsid w:val="3B516536"/>
    <w:rsid w:val="3BE9676F"/>
    <w:rsid w:val="3E9C3F6D"/>
    <w:rsid w:val="4108167E"/>
    <w:rsid w:val="418C651A"/>
    <w:rsid w:val="418D2299"/>
    <w:rsid w:val="41D13F2D"/>
    <w:rsid w:val="423F456D"/>
    <w:rsid w:val="42562684"/>
    <w:rsid w:val="43866F99"/>
    <w:rsid w:val="44056110"/>
    <w:rsid w:val="441178AD"/>
    <w:rsid w:val="44AE72BA"/>
    <w:rsid w:val="44F468B0"/>
    <w:rsid w:val="450665E4"/>
    <w:rsid w:val="45905EAD"/>
    <w:rsid w:val="45B002FD"/>
    <w:rsid w:val="45BF001F"/>
    <w:rsid w:val="460C19D8"/>
    <w:rsid w:val="462211FB"/>
    <w:rsid w:val="466435C2"/>
    <w:rsid w:val="46B1257F"/>
    <w:rsid w:val="47170634"/>
    <w:rsid w:val="47A67C0A"/>
    <w:rsid w:val="48E32DA2"/>
    <w:rsid w:val="497B5F78"/>
    <w:rsid w:val="4A783AE0"/>
    <w:rsid w:val="4AB34B18"/>
    <w:rsid w:val="4AC8276C"/>
    <w:rsid w:val="4B8464B4"/>
    <w:rsid w:val="4C9A375E"/>
    <w:rsid w:val="4CD9638C"/>
    <w:rsid w:val="4E034F60"/>
    <w:rsid w:val="4EA449EE"/>
    <w:rsid w:val="4EB91C53"/>
    <w:rsid w:val="4FC60E49"/>
    <w:rsid w:val="50102AE1"/>
    <w:rsid w:val="50957F6E"/>
    <w:rsid w:val="50CF01D2"/>
    <w:rsid w:val="51962A9D"/>
    <w:rsid w:val="51C15D6C"/>
    <w:rsid w:val="52576539"/>
    <w:rsid w:val="52B23E6C"/>
    <w:rsid w:val="530C3017"/>
    <w:rsid w:val="5379151D"/>
    <w:rsid w:val="54B405DB"/>
    <w:rsid w:val="54ED6E78"/>
    <w:rsid w:val="54F2623D"/>
    <w:rsid w:val="55144405"/>
    <w:rsid w:val="552D54C7"/>
    <w:rsid w:val="55515659"/>
    <w:rsid w:val="558772CD"/>
    <w:rsid w:val="56CE6835"/>
    <w:rsid w:val="57396382"/>
    <w:rsid w:val="578A56E4"/>
    <w:rsid w:val="57E207EA"/>
    <w:rsid w:val="5C336B49"/>
    <w:rsid w:val="5C3D06E5"/>
    <w:rsid w:val="5D9205BD"/>
    <w:rsid w:val="5D997B9D"/>
    <w:rsid w:val="5DB46785"/>
    <w:rsid w:val="5E7E45C1"/>
    <w:rsid w:val="5ED35331"/>
    <w:rsid w:val="601E438A"/>
    <w:rsid w:val="60EE6452"/>
    <w:rsid w:val="617821BF"/>
    <w:rsid w:val="618C5F21"/>
    <w:rsid w:val="619A3731"/>
    <w:rsid w:val="61BA27D8"/>
    <w:rsid w:val="62272522"/>
    <w:rsid w:val="63147CC6"/>
    <w:rsid w:val="639808F7"/>
    <w:rsid w:val="63F0603D"/>
    <w:rsid w:val="657B4372"/>
    <w:rsid w:val="659D3FA3"/>
    <w:rsid w:val="66496D9C"/>
    <w:rsid w:val="665C5C0C"/>
    <w:rsid w:val="68616B74"/>
    <w:rsid w:val="686B0388"/>
    <w:rsid w:val="693D1D24"/>
    <w:rsid w:val="69BA3375"/>
    <w:rsid w:val="6A014159"/>
    <w:rsid w:val="6A4C6EE1"/>
    <w:rsid w:val="6C7812C6"/>
    <w:rsid w:val="6D3365F7"/>
    <w:rsid w:val="6D527D69"/>
    <w:rsid w:val="6E195F6F"/>
    <w:rsid w:val="6E7079BA"/>
    <w:rsid w:val="6EE36ECA"/>
    <w:rsid w:val="6F7044D6"/>
    <w:rsid w:val="6FB57FD6"/>
    <w:rsid w:val="72850298"/>
    <w:rsid w:val="7318735E"/>
    <w:rsid w:val="73375A36"/>
    <w:rsid w:val="735631EA"/>
    <w:rsid w:val="7374016D"/>
    <w:rsid w:val="73B94045"/>
    <w:rsid w:val="73FC0A2E"/>
    <w:rsid w:val="747E1443"/>
    <w:rsid w:val="7530273D"/>
    <w:rsid w:val="76FF686B"/>
    <w:rsid w:val="77073972"/>
    <w:rsid w:val="772E2F3A"/>
    <w:rsid w:val="77D77112"/>
    <w:rsid w:val="77F207A6"/>
    <w:rsid w:val="78034139"/>
    <w:rsid w:val="782F4F2E"/>
    <w:rsid w:val="79060848"/>
    <w:rsid w:val="79C1605A"/>
    <w:rsid w:val="7AF3588C"/>
    <w:rsid w:val="7B421353"/>
    <w:rsid w:val="7B7610C6"/>
    <w:rsid w:val="7C1903CF"/>
    <w:rsid w:val="7C7C095E"/>
    <w:rsid w:val="7CA854E7"/>
    <w:rsid w:val="7CAA7279"/>
    <w:rsid w:val="7CFC55FB"/>
    <w:rsid w:val="7D060228"/>
    <w:rsid w:val="7D0C3B17"/>
    <w:rsid w:val="7DE93DD1"/>
    <w:rsid w:val="7E130E4E"/>
    <w:rsid w:val="7E680B69"/>
    <w:rsid w:val="7E987BF3"/>
    <w:rsid w:val="7EB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eastAsia="仿宋_GB2312"/>
      <w:snapToGrid w:val="0"/>
      <w:color w:val="000000"/>
      <w:kern w:val="0"/>
      <w:sz w:val="28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line="360" w:lineRule="auto"/>
      <w:ind w:firstLine="600" w:firstLineChars="250"/>
    </w:pPr>
    <w:rPr>
      <w:color w:val="FF0000"/>
      <w:sz w:val="24"/>
    </w:rPr>
  </w:style>
  <w:style w:type="paragraph" w:customStyle="1" w:styleId="4">
    <w:name w:val="样式 正文文本缩进 + 行距: 1.5 倍行距"/>
    <w:basedOn w:val="5"/>
    <w:next w:val="6"/>
    <w:qFormat/>
    <w:uiPriority w:val="0"/>
    <w:pPr>
      <w:spacing w:line="360" w:lineRule="auto"/>
      <w:ind w:left="90" w:leftChars="32" w:firstLine="560" w:firstLineChars="200"/>
    </w:pPr>
    <w:rPr>
      <w:rFonts w:cs="宋体"/>
    </w:rPr>
  </w:style>
  <w:style w:type="paragraph" w:customStyle="1" w:styleId="5">
    <w:name w:val="正文文本缩进1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/>
      <w:sz w:val="24"/>
    </w:rPr>
  </w:style>
  <w:style w:type="paragraph" w:customStyle="1" w:styleId="6">
    <w:name w:val="Char Char5 Char Char Char Char Char Char Char Char Char Char Char Char Char Char Char1"/>
    <w:basedOn w:val="7"/>
    <w:next w:val="8"/>
    <w:qFormat/>
    <w:uiPriority w:val="0"/>
    <w:pPr>
      <w:spacing w:before="120" w:after="120" w:line="360" w:lineRule="auto"/>
      <w:ind w:left="742" w:firstLine="24"/>
    </w:pPr>
  </w:style>
  <w:style w:type="paragraph" w:customStyle="1" w:styleId="8">
    <w:name w:val="Char5"/>
    <w:basedOn w:val="1"/>
    <w:next w:val="9"/>
    <w:qFormat/>
    <w:uiPriority w:val="0"/>
    <w:pPr>
      <w:ind w:firstLine="5632"/>
    </w:pPr>
  </w:style>
  <w:style w:type="paragraph" w:customStyle="1" w:styleId="9">
    <w:name w:val="表内"/>
    <w:next w:val="10"/>
    <w:qFormat/>
    <w:uiPriority w:val="0"/>
    <w:pPr>
      <w:ind w:firstLine="2048"/>
      <w:jc w:val="center"/>
    </w:pPr>
    <w:rPr>
      <w:rFonts w:ascii="Calibri" w:hAnsi="Calibri" w:eastAsia="Calibri" w:cs="Times New Roman"/>
      <w:lang w:val="en-US" w:eastAsia="zh-CN" w:bidi="ar-SA"/>
    </w:rPr>
  </w:style>
  <w:style w:type="paragraph" w:customStyle="1" w:styleId="10">
    <w:name w:val="表格内文字"/>
    <w:basedOn w:val="1"/>
    <w:next w:val="11"/>
    <w:qFormat/>
    <w:uiPriority w:val="0"/>
    <w:pPr>
      <w:spacing w:before="60" w:after="60"/>
      <w:ind w:firstLine="7168"/>
      <w:jc w:val="center"/>
    </w:pPr>
  </w:style>
  <w:style w:type="paragraph" w:customStyle="1" w:styleId="11">
    <w:name w:val="xl35"/>
    <w:basedOn w:val="1"/>
    <w:next w:val="12"/>
    <w:qFormat/>
    <w:uiPriority w:val="0"/>
    <w:pPr>
      <w:widowControl/>
      <w:spacing w:before="280" w:after="280"/>
      <w:ind w:firstLine="5632"/>
      <w:jc w:val="center"/>
    </w:pPr>
  </w:style>
  <w:style w:type="paragraph" w:customStyle="1" w:styleId="12">
    <w:name w:val="报告正文"/>
    <w:basedOn w:val="1"/>
    <w:next w:val="13"/>
    <w:qFormat/>
    <w:uiPriority w:val="0"/>
    <w:pPr>
      <w:ind w:firstLine="482"/>
    </w:pPr>
    <w:rPr>
      <w:rFonts w:cs="Times New Roman"/>
    </w:rPr>
  </w:style>
  <w:style w:type="paragraph" w:customStyle="1" w:styleId="13">
    <w:name w:val="样式 小四 行距: 1.5 倍行距"/>
    <w:basedOn w:val="1"/>
    <w:next w:val="14"/>
    <w:qFormat/>
    <w:uiPriority w:val="0"/>
    <w:pPr>
      <w:spacing w:line="360" w:lineRule="auto"/>
      <w:ind w:firstLine="6144"/>
    </w:pPr>
  </w:style>
  <w:style w:type="paragraph" w:customStyle="1" w:styleId="14">
    <w:name w:val="标题3"/>
    <w:basedOn w:val="15"/>
    <w:next w:val="16"/>
    <w:qFormat/>
    <w:uiPriority w:val="0"/>
    <w:pPr>
      <w:tabs>
        <w:tab w:val="left" w:pos="432"/>
      </w:tabs>
      <w:spacing w:before="200" w:after="280" w:line="240" w:lineRule="auto"/>
      <w:ind w:firstLine="24"/>
      <w:jc w:val="center"/>
      <w:outlineLvl w:val="2"/>
    </w:pPr>
  </w:style>
  <w:style w:type="paragraph" w:styleId="16">
    <w:name w:val="List Continue 2"/>
    <w:basedOn w:val="1"/>
    <w:next w:val="17"/>
    <w:qFormat/>
    <w:uiPriority w:val="0"/>
    <w:pPr>
      <w:spacing w:after="120"/>
      <w:ind w:left="840" w:firstLine="5632"/>
    </w:pPr>
  </w:style>
  <w:style w:type="paragraph" w:styleId="17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</w:rPr>
  </w:style>
  <w:style w:type="paragraph" w:styleId="18">
    <w:name w:val="Balloon Text"/>
    <w:basedOn w:val="1"/>
    <w:link w:val="28"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next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1">
    <w:name w:val="样式5"/>
    <w:basedOn w:val="22"/>
    <w:qFormat/>
    <w:uiPriority w:val="0"/>
    <w:pPr>
      <w:snapToGrid w:val="0"/>
      <w:spacing w:before="62" w:beforeLines="20" w:after="62" w:afterLines="20" w:line="480" w:lineRule="exact"/>
      <w:ind w:firstLine="523" w:firstLineChars="218"/>
    </w:pPr>
    <w:rPr>
      <w:i/>
      <w:iCs/>
      <w:szCs w:val="20"/>
    </w:rPr>
  </w:style>
  <w:style w:type="paragraph" w:customStyle="1" w:styleId="22">
    <w:name w:val="正文1"/>
    <w:basedOn w:val="1"/>
    <w:next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styleId="2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Hyperlink"/>
    <w:basedOn w:val="26"/>
    <w:qFormat/>
    <w:uiPriority w:val="0"/>
    <w:rPr>
      <w:color w:val="0000FF"/>
      <w:u w:val="single"/>
    </w:rPr>
  </w:style>
  <w:style w:type="character" w:customStyle="1" w:styleId="28">
    <w:name w:val="批注框文本 字符"/>
    <w:basedOn w:val="26"/>
    <w:link w:val="18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451</Characters>
  <Lines>3</Lines>
  <Paragraphs>1</Paragraphs>
  <TotalTime>13</TotalTime>
  <ScaleCrop>false</ScaleCrop>
  <LinksUpToDate>false</LinksUpToDate>
  <CharactersWithSpaces>457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2024-08-27T09:46:00Z</dcterms:created>
  <dc:creator>边爱丽</dc:creator>
  <cp:lastModifiedBy>廖朝(查信宝)</cp:lastModifiedBy>
  <cp:lastPrinted>2024-08-27T09:45:00Z</cp:lastPrinted>
  <dcterms:modified xsi:type="dcterms:W3CDTF">2024-08-27T10:04:12Z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17E94D3775B94545B96DDA8825FC946C_13</vt:lpwstr>
  </property>
</Properties>
</file>